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6EB6" w14:textId="086F9BBC" w:rsidR="009C1649" w:rsidRPr="009C1649" w:rsidRDefault="009C1649" w:rsidP="009C1649">
      <w:pPr>
        <w:spacing w:line="360" w:lineRule="auto"/>
        <w:rPr>
          <w:rFonts w:ascii="Times New Roman" w:hAnsi="Times New Roman" w:cs="Times New Roman"/>
          <w:b/>
        </w:rPr>
      </w:pPr>
      <w:r w:rsidRPr="009C1649">
        <w:rPr>
          <w:rFonts w:ascii="Times New Roman" w:hAnsi="Times New Roman" w:cs="Times New Roman"/>
          <w:b/>
        </w:rPr>
        <w:t>Where Do We Go from Here? Envisioning the Future of European Network</w:t>
      </w:r>
      <w:r>
        <w:rPr>
          <w:rFonts w:ascii="Times New Roman" w:hAnsi="Times New Roman" w:cs="Times New Roman"/>
          <w:b/>
        </w:rPr>
        <w:t xml:space="preserve"> for Psychological Anthropology, EASA, Stockholm, 15 August 2018</w:t>
      </w:r>
    </w:p>
    <w:p w14:paraId="389461EA" w14:textId="77777777" w:rsidR="009C1649" w:rsidRPr="009C1649" w:rsidRDefault="009C1649" w:rsidP="009C1649">
      <w:pPr>
        <w:spacing w:line="360" w:lineRule="auto"/>
        <w:rPr>
          <w:rFonts w:ascii="Times New Roman" w:hAnsi="Times New Roman" w:cs="Times New Roman"/>
        </w:rPr>
      </w:pPr>
    </w:p>
    <w:p w14:paraId="75A5B9B8" w14:textId="1334639F" w:rsidR="009C1649" w:rsidRDefault="009C1649" w:rsidP="009C1649">
      <w:pPr>
        <w:spacing w:line="360" w:lineRule="auto"/>
        <w:rPr>
          <w:rFonts w:ascii="Times New Roman" w:hAnsi="Times New Roman" w:cs="Times New Roman"/>
          <w:b/>
        </w:rPr>
      </w:pPr>
      <w:r w:rsidRPr="009C1649">
        <w:rPr>
          <w:rFonts w:ascii="Times New Roman" w:hAnsi="Times New Roman" w:cs="Times New Roman"/>
          <w:b/>
        </w:rPr>
        <w:t>Victoria K. Sakti</w:t>
      </w:r>
      <w:r>
        <w:rPr>
          <w:rFonts w:ascii="Times New Roman" w:hAnsi="Times New Roman" w:cs="Times New Roman"/>
          <w:b/>
        </w:rPr>
        <w:t>, MPI</w:t>
      </w:r>
      <w:r w:rsidRPr="009C1649">
        <w:rPr>
          <w:rFonts w:ascii="Times New Roman" w:hAnsi="Times New Roman" w:cs="Times New Roman"/>
          <w:b/>
        </w:rPr>
        <w:t xml:space="preserve"> for the Study of</w:t>
      </w:r>
      <w:r>
        <w:rPr>
          <w:rFonts w:ascii="Times New Roman" w:hAnsi="Times New Roman" w:cs="Times New Roman"/>
          <w:b/>
        </w:rPr>
        <w:t xml:space="preserve"> Religious and Ethnic Diversity</w:t>
      </w:r>
    </w:p>
    <w:p w14:paraId="5BDE7804" w14:textId="533837FF" w:rsidR="009C1649" w:rsidRPr="009C1649" w:rsidRDefault="009C1649" w:rsidP="009C1649">
      <w:pPr>
        <w:spacing w:line="360" w:lineRule="auto"/>
        <w:rPr>
          <w:rFonts w:ascii="Times New Roman" w:hAnsi="Times New Roman" w:cs="Times New Roman"/>
          <w:b/>
        </w:rPr>
      </w:pPr>
    </w:p>
    <w:p w14:paraId="7B916549" w14:textId="138CCDD1" w:rsidR="002B6661" w:rsidRDefault="009C1649" w:rsidP="0023314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73D80">
        <w:rPr>
          <w:rFonts w:ascii="Times New Roman" w:hAnsi="Times New Roman" w:cs="Times New Roman"/>
        </w:rPr>
        <w:t xml:space="preserve">As an early career researcher, I am </w:t>
      </w:r>
      <w:r>
        <w:rPr>
          <w:rFonts w:ascii="Times New Roman" w:hAnsi="Times New Roman" w:cs="Times New Roman"/>
        </w:rPr>
        <w:t xml:space="preserve">honoured and </w:t>
      </w:r>
      <w:r w:rsidRPr="00673D80">
        <w:rPr>
          <w:rFonts w:ascii="Times New Roman" w:hAnsi="Times New Roman" w:cs="Times New Roman"/>
        </w:rPr>
        <w:t>excited to be included in this r</w:t>
      </w:r>
      <w:r>
        <w:rPr>
          <w:rFonts w:ascii="Times New Roman" w:hAnsi="Times New Roman" w:cs="Times New Roman"/>
        </w:rPr>
        <w:t>ound-table talk</w:t>
      </w:r>
      <w:r w:rsidRPr="00673D80">
        <w:rPr>
          <w:rFonts w:ascii="Times New Roman" w:hAnsi="Times New Roman" w:cs="Times New Roman"/>
        </w:rPr>
        <w:t xml:space="preserve"> along with those whose works have shaped mine in the field</w:t>
      </w:r>
      <w:r w:rsidR="002B6661">
        <w:rPr>
          <w:rFonts w:ascii="Times New Roman" w:hAnsi="Times New Roman" w:cs="Times New Roman"/>
        </w:rPr>
        <w:t xml:space="preserve"> of psychological anthropology!</w:t>
      </w:r>
    </w:p>
    <w:p w14:paraId="49BFF509" w14:textId="42C84E80" w:rsidR="00233140" w:rsidRDefault="002B6661" w:rsidP="00233140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01993">
        <w:rPr>
          <w:rFonts w:ascii="Times New Roman" w:hAnsi="Times New Roman" w:cs="Times New Roman"/>
        </w:rPr>
        <w:t xml:space="preserve">My undergraduate training was in psychology, obtained at the Atma Jaya University in Jakarta, Indonesia. Most of the textbooks we read were in English and composed of studies </w:t>
      </w:r>
      <w:r w:rsidR="00B75CE7">
        <w:rPr>
          <w:rFonts w:ascii="Times New Roman" w:hAnsi="Times New Roman" w:cs="Times New Roman"/>
        </w:rPr>
        <w:t>ca</w:t>
      </w:r>
      <w:r w:rsidR="00201993">
        <w:rPr>
          <w:rFonts w:ascii="Times New Roman" w:hAnsi="Times New Roman" w:cs="Times New Roman"/>
        </w:rPr>
        <w:t>rried out by psychologists primarily based in ‘Western’ countries</w:t>
      </w:r>
      <w:r w:rsidR="00DB7AF9">
        <w:rPr>
          <w:rFonts w:ascii="Times New Roman" w:hAnsi="Times New Roman" w:cs="Times New Roman"/>
        </w:rPr>
        <w:t xml:space="preserve">, and </w:t>
      </w:r>
      <w:r w:rsidR="00B75CE7">
        <w:rPr>
          <w:rFonts w:ascii="Times New Roman" w:hAnsi="Times New Roman" w:cs="Times New Roman"/>
        </w:rPr>
        <w:t xml:space="preserve">drew on contexts that were generally far away from where we were. I don’t recall </w:t>
      </w:r>
      <w:r w:rsidR="004868BD">
        <w:rPr>
          <w:rFonts w:ascii="Times New Roman" w:hAnsi="Times New Roman" w:cs="Times New Roman"/>
        </w:rPr>
        <w:t>sitting in a</w:t>
      </w:r>
      <w:r w:rsidR="00C0530D">
        <w:rPr>
          <w:rFonts w:ascii="Times New Roman" w:hAnsi="Times New Roman" w:cs="Times New Roman"/>
        </w:rPr>
        <w:t xml:space="preserve"> seminar</w:t>
      </w:r>
      <w:r w:rsidR="00180406">
        <w:rPr>
          <w:rFonts w:ascii="Times New Roman" w:hAnsi="Times New Roman" w:cs="Times New Roman"/>
        </w:rPr>
        <w:t>, at least</w:t>
      </w:r>
      <w:r w:rsidR="00345F83">
        <w:rPr>
          <w:rFonts w:ascii="Times New Roman" w:hAnsi="Times New Roman" w:cs="Times New Roman"/>
        </w:rPr>
        <w:t xml:space="preserve"> not</w:t>
      </w:r>
      <w:r w:rsidR="00180406">
        <w:rPr>
          <w:rFonts w:ascii="Times New Roman" w:hAnsi="Times New Roman" w:cs="Times New Roman"/>
        </w:rPr>
        <w:t xml:space="preserve"> </w:t>
      </w:r>
      <w:r w:rsidR="00345F83">
        <w:rPr>
          <w:rFonts w:ascii="Times New Roman" w:hAnsi="Times New Roman" w:cs="Times New Roman"/>
        </w:rPr>
        <w:t>at the bachelor level</w:t>
      </w:r>
      <w:r w:rsidR="00180406">
        <w:rPr>
          <w:rFonts w:ascii="Times New Roman" w:hAnsi="Times New Roman" w:cs="Times New Roman"/>
        </w:rPr>
        <w:t>,</w:t>
      </w:r>
      <w:r w:rsidR="00C0530D">
        <w:rPr>
          <w:rFonts w:ascii="Times New Roman" w:hAnsi="Times New Roman" w:cs="Times New Roman"/>
        </w:rPr>
        <w:t xml:space="preserve"> </w:t>
      </w:r>
      <w:r w:rsidR="00180406">
        <w:rPr>
          <w:rFonts w:ascii="Times New Roman" w:hAnsi="Times New Roman" w:cs="Times New Roman"/>
        </w:rPr>
        <w:t>where the issue of context (social, cultural, geographical, historical, etc) was earnestly</w:t>
      </w:r>
      <w:r w:rsidR="005A48CB">
        <w:rPr>
          <w:rFonts w:ascii="Times New Roman" w:hAnsi="Times New Roman" w:cs="Times New Roman"/>
        </w:rPr>
        <w:t xml:space="preserve"> </w:t>
      </w:r>
      <w:r w:rsidR="005A48CB">
        <w:rPr>
          <w:rFonts w:ascii="Times New Roman" w:hAnsi="Times New Roman" w:cs="Times New Roman"/>
        </w:rPr>
        <w:t>debated</w:t>
      </w:r>
      <w:r w:rsidR="00180406">
        <w:rPr>
          <w:rFonts w:ascii="Times New Roman" w:hAnsi="Times New Roman" w:cs="Times New Roman"/>
        </w:rPr>
        <w:t xml:space="preserve">. </w:t>
      </w:r>
      <w:r w:rsidR="0017410E">
        <w:rPr>
          <w:rFonts w:ascii="Times New Roman" w:hAnsi="Times New Roman" w:cs="Times New Roman"/>
        </w:rPr>
        <w:t>The</w:t>
      </w:r>
      <w:r w:rsidR="00A76AA3">
        <w:rPr>
          <w:rFonts w:ascii="Times New Roman" w:hAnsi="Times New Roman" w:cs="Times New Roman"/>
        </w:rPr>
        <w:t xml:space="preserve"> lack of reflexivity, however, did not worry me</w:t>
      </w:r>
      <w:r w:rsidR="00FA2C7C">
        <w:rPr>
          <w:rFonts w:ascii="Times New Roman" w:hAnsi="Times New Roman" w:cs="Times New Roman"/>
        </w:rPr>
        <w:t xml:space="preserve"> </w:t>
      </w:r>
      <w:r w:rsidR="00FA2C7C">
        <w:rPr>
          <w:rFonts w:ascii="Times New Roman" w:hAnsi="Times New Roman" w:cs="Times New Roman"/>
        </w:rPr>
        <w:t>at that time</w:t>
      </w:r>
      <w:r w:rsidR="00F42AE9">
        <w:rPr>
          <w:rFonts w:ascii="Times New Roman" w:hAnsi="Times New Roman" w:cs="Times New Roman"/>
        </w:rPr>
        <w:t>. I was keen on</w:t>
      </w:r>
      <w:r w:rsidR="00A76AA3">
        <w:rPr>
          <w:rFonts w:ascii="Times New Roman" w:hAnsi="Times New Roman" w:cs="Times New Roman"/>
        </w:rPr>
        <w:t xml:space="preserve"> learning </w:t>
      </w:r>
      <w:r w:rsidR="000331C8">
        <w:rPr>
          <w:rFonts w:ascii="Times New Roman" w:hAnsi="Times New Roman" w:cs="Times New Roman"/>
        </w:rPr>
        <w:t>the various</w:t>
      </w:r>
      <w:r w:rsidR="0048717E">
        <w:rPr>
          <w:rFonts w:ascii="Times New Roman" w:hAnsi="Times New Roman" w:cs="Times New Roman"/>
        </w:rPr>
        <w:t xml:space="preserve"> terms</w:t>
      </w:r>
      <w:r w:rsidR="00716BA9">
        <w:rPr>
          <w:rFonts w:ascii="Times New Roman" w:hAnsi="Times New Roman" w:cs="Times New Roman"/>
        </w:rPr>
        <w:t xml:space="preserve"> and concepts</w:t>
      </w:r>
      <w:r w:rsidR="0048717E">
        <w:rPr>
          <w:rFonts w:ascii="Times New Roman" w:hAnsi="Times New Roman" w:cs="Times New Roman"/>
        </w:rPr>
        <w:t xml:space="preserve"> </w:t>
      </w:r>
      <w:r w:rsidR="00FF7C06">
        <w:rPr>
          <w:rFonts w:ascii="Times New Roman" w:hAnsi="Times New Roman" w:cs="Times New Roman"/>
        </w:rPr>
        <w:t xml:space="preserve">new to me, </w:t>
      </w:r>
      <w:r w:rsidR="000331C8">
        <w:rPr>
          <w:rFonts w:ascii="Times New Roman" w:hAnsi="Times New Roman" w:cs="Times New Roman"/>
        </w:rPr>
        <w:t>strongly rooted in</w:t>
      </w:r>
      <w:r w:rsidR="00233140">
        <w:rPr>
          <w:rFonts w:ascii="Times New Roman" w:hAnsi="Times New Roman" w:cs="Times New Roman"/>
        </w:rPr>
        <w:t xml:space="preserve"> psychological discourse. After all, </w:t>
      </w:r>
      <w:r w:rsidR="00C52EBE">
        <w:rPr>
          <w:rFonts w:ascii="Times New Roman" w:hAnsi="Times New Roman" w:cs="Times New Roman"/>
        </w:rPr>
        <w:t>it is</w:t>
      </w:r>
      <w:r w:rsidR="00FF7C06">
        <w:rPr>
          <w:rFonts w:ascii="Times New Roman" w:hAnsi="Times New Roman" w:cs="Times New Roman"/>
        </w:rPr>
        <w:t xml:space="preserve"> a discourse that promises</w:t>
      </w:r>
      <w:r w:rsidR="00233140">
        <w:rPr>
          <w:rFonts w:ascii="Times New Roman" w:hAnsi="Times New Roman" w:cs="Times New Roman"/>
        </w:rPr>
        <w:t xml:space="preserve"> a gateway of understanding the human condition, psychopathology and treatment.</w:t>
      </w:r>
    </w:p>
    <w:p w14:paraId="15F006F8" w14:textId="5FF4938D" w:rsidR="002B6661" w:rsidRDefault="00FF7C06" w:rsidP="005973FC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graduating</w:t>
      </w:r>
      <w:r w:rsidR="00233140">
        <w:rPr>
          <w:rFonts w:ascii="Times New Roman" w:hAnsi="Times New Roman" w:cs="Times New Roman"/>
        </w:rPr>
        <w:t xml:space="preserve">, I worked at </w:t>
      </w:r>
      <w:r w:rsidR="00233140" w:rsidRPr="00673D80">
        <w:rPr>
          <w:rFonts w:ascii="Times New Roman" w:hAnsi="Times New Roman" w:cs="Times New Roman"/>
        </w:rPr>
        <w:t xml:space="preserve">one of the first non-governmental organisations </w:t>
      </w:r>
      <w:r w:rsidR="00716BA9">
        <w:rPr>
          <w:rFonts w:ascii="Times New Roman" w:hAnsi="Times New Roman" w:cs="Times New Roman"/>
        </w:rPr>
        <w:t xml:space="preserve">in Indonesia </w:t>
      </w:r>
      <w:r w:rsidR="00233140" w:rsidRPr="00673D80">
        <w:rPr>
          <w:rFonts w:ascii="Times New Roman" w:hAnsi="Times New Roman" w:cs="Times New Roman"/>
        </w:rPr>
        <w:t>provid</w:t>
      </w:r>
      <w:r w:rsidR="00716BA9">
        <w:rPr>
          <w:rFonts w:ascii="Times New Roman" w:hAnsi="Times New Roman" w:cs="Times New Roman"/>
        </w:rPr>
        <w:t>ing psychological care</w:t>
      </w:r>
      <w:r w:rsidR="00233140">
        <w:rPr>
          <w:rFonts w:ascii="Times New Roman" w:hAnsi="Times New Roman" w:cs="Times New Roman"/>
        </w:rPr>
        <w:t xml:space="preserve">. It was there where the issue of context, and particularly </w:t>
      </w:r>
      <w:r w:rsidR="00287A73">
        <w:rPr>
          <w:rFonts w:ascii="Times New Roman" w:hAnsi="Times New Roman" w:cs="Times New Roman"/>
        </w:rPr>
        <w:t>‘culture’, started to play a</w:t>
      </w:r>
      <w:r w:rsidR="00862822">
        <w:rPr>
          <w:rFonts w:ascii="Times New Roman" w:hAnsi="Times New Roman" w:cs="Times New Roman"/>
        </w:rPr>
        <w:t xml:space="preserve"> significant</w:t>
      </w:r>
      <w:r w:rsidR="00287A73">
        <w:rPr>
          <w:rFonts w:ascii="Times New Roman" w:hAnsi="Times New Roman" w:cs="Times New Roman"/>
        </w:rPr>
        <w:t xml:space="preserve"> role. In short, </w:t>
      </w:r>
      <w:r w:rsidR="00716BA9">
        <w:rPr>
          <w:rFonts w:ascii="Times New Roman" w:hAnsi="Times New Roman" w:cs="Times New Roman"/>
        </w:rPr>
        <w:t>the intriguing concepts</w:t>
      </w:r>
      <w:r w:rsidR="00FA2C7C">
        <w:rPr>
          <w:rFonts w:ascii="Times New Roman" w:hAnsi="Times New Roman" w:cs="Times New Roman"/>
        </w:rPr>
        <w:t xml:space="preserve"> I had </w:t>
      </w:r>
      <w:r w:rsidR="00C52EBE">
        <w:rPr>
          <w:rFonts w:ascii="Times New Roman" w:hAnsi="Times New Roman" w:cs="Times New Roman"/>
        </w:rPr>
        <w:t>learned during</w:t>
      </w:r>
      <w:r w:rsidR="003239EF">
        <w:rPr>
          <w:rFonts w:ascii="Times New Roman" w:hAnsi="Times New Roman" w:cs="Times New Roman"/>
        </w:rPr>
        <w:t xml:space="preserve"> my studies </w:t>
      </w:r>
      <w:r>
        <w:rPr>
          <w:rFonts w:ascii="Times New Roman" w:hAnsi="Times New Roman" w:cs="Times New Roman"/>
        </w:rPr>
        <w:t xml:space="preserve">were </w:t>
      </w:r>
      <w:r w:rsidR="006D6D2C">
        <w:rPr>
          <w:rFonts w:ascii="Times New Roman" w:hAnsi="Times New Roman" w:cs="Times New Roman"/>
        </w:rPr>
        <w:t xml:space="preserve">often </w:t>
      </w:r>
      <w:r>
        <w:rPr>
          <w:rFonts w:ascii="Times New Roman" w:hAnsi="Times New Roman" w:cs="Times New Roman"/>
        </w:rPr>
        <w:t>difficult to apply in</w:t>
      </w:r>
      <w:r w:rsidR="00BA443E">
        <w:rPr>
          <w:rFonts w:ascii="Times New Roman" w:hAnsi="Times New Roman" w:cs="Times New Roman"/>
        </w:rPr>
        <w:t xml:space="preserve"> </w:t>
      </w:r>
      <w:r w:rsidR="00BC4DAA" w:rsidRPr="00673D80">
        <w:rPr>
          <w:rFonts w:ascii="Times New Roman" w:hAnsi="Times New Roman" w:cs="Times New Roman"/>
        </w:rPr>
        <w:t xml:space="preserve">the everyday language of </w:t>
      </w:r>
      <w:r w:rsidR="008B2FB8">
        <w:rPr>
          <w:rFonts w:ascii="Times New Roman" w:hAnsi="Times New Roman" w:cs="Times New Roman"/>
        </w:rPr>
        <w:t>‘</w:t>
      </w:r>
      <w:r w:rsidR="00BC4DAA" w:rsidRPr="00673D80">
        <w:rPr>
          <w:rFonts w:ascii="Times New Roman" w:hAnsi="Times New Roman" w:cs="Times New Roman"/>
        </w:rPr>
        <w:t>counselling</w:t>
      </w:r>
      <w:r w:rsidR="008B2FB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in non-Western settings</w:t>
      </w:r>
      <w:r w:rsidR="00BC4DAA" w:rsidRPr="00673D80">
        <w:rPr>
          <w:rFonts w:ascii="Times New Roman" w:hAnsi="Times New Roman" w:cs="Times New Roman"/>
        </w:rPr>
        <w:t>.</w:t>
      </w:r>
      <w:r w:rsidR="00BC4DAA">
        <w:rPr>
          <w:rFonts w:ascii="Times New Roman" w:hAnsi="Times New Roman" w:cs="Times New Roman"/>
        </w:rPr>
        <w:t xml:space="preserve"> </w:t>
      </w:r>
      <w:r w:rsidR="000331C8">
        <w:rPr>
          <w:rFonts w:ascii="Times New Roman" w:hAnsi="Times New Roman" w:cs="Times New Roman"/>
        </w:rPr>
        <w:t xml:space="preserve">This challenge </w:t>
      </w:r>
      <w:r>
        <w:rPr>
          <w:rFonts w:ascii="Times New Roman" w:hAnsi="Times New Roman" w:cs="Times New Roman"/>
        </w:rPr>
        <w:t>was harde</w:t>
      </w:r>
      <w:r w:rsidR="00C52EBE">
        <w:rPr>
          <w:rFonts w:ascii="Times New Roman" w:hAnsi="Times New Roman" w:cs="Times New Roman"/>
        </w:rPr>
        <w:t xml:space="preserve">r to </w:t>
      </w:r>
      <w:r w:rsidR="00AF52A0">
        <w:rPr>
          <w:rFonts w:ascii="Times New Roman" w:hAnsi="Times New Roman" w:cs="Times New Roman"/>
        </w:rPr>
        <w:t>ignore</w:t>
      </w:r>
      <w:r w:rsidR="00C52EBE">
        <w:rPr>
          <w:rFonts w:ascii="Times New Roman" w:hAnsi="Times New Roman" w:cs="Times New Roman"/>
        </w:rPr>
        <w:t xml:space="preserve"> in Aceh, where I worked </w:t>
      </w:r>
      <w:r w:rsidR="008363C2">
        <w:rPr>
          <w:rFonts w:ascii="Times New Roman" w:hAnsi="Times New Roman" w:cs="Times New Roman"/>
        </w:rPr>
        <w:t xml:space="preserve">within a project that facilitated </w:t>
      </w:r>
      <w:r w:rsidR="00C52EBE">
        <w:rPr>
          <w:rFonts w:ascii="Times New Roman" w:hAnsi="Times New Roman" w:cs="Times New Roman"/>
        </w:rPr>
        <w:t>p</w:t>
      </w:r>
      <w:r w:rsidR="008363C2">
        <w:rPr>
          <w:rFonts w:ascii="Times New Roman" w:hAnsi="Times New Roman" w:cs="Times New Roman"/>
        </w:rPr>
        <w:t>sychosocial care to</w:t>
      </w:r>
      <w:r w:rsidR="00AD7C0B">
        <w:rPr>
          <w:rFonts w:ascii="Times New Roman" w:hAnsi="Times New Roman" w:cs="Times New Roman"/>
        </w:rPr>
        <w:t xml:space="preserve"> survivors of the devastating tsunami in 2004. The scale of loss was unimaginable, and the responses designed to assist </w:t>
      </w:r>
      <w:r w:rsidR="006C7A37">
        <w:rPr>
          <w:rFonts w:ascii="Times New Roman" w:hAnsi="Times New Roman" w:cs="Times New Roman"/>
        </w:rPr>
        <w:t xml:space="preserve">those affected </w:t>
      </w:r>
      <w:r w:rsidR="006F611E">
        <w:rPr>
          <w:rFonts w:ascii="Times New Roman" w:hAnsi="Times New Roman" w:cs="Times New Roman"/>
        </w:rPr>
        <w:t xml:space="preserve">came mostly from </w:t>
      </w:r>
      <w:r w:rsidR="00344DA8">
        <w:rPr>
          <w:rFonts w:ascii="Times New Roman" w:hAnsi="Times New Roman" w:cs="Times New Roman"/>
        </w:rPr>
        <w:t>external sources</w:t>
      </w:r>
      <w:r w:rsidR="00330DCF">
        <w:rPr>
          <w:rFonts w:ascii="Times New Roman" w:hAnsi="Times New Roman" w:cs="Times New Roman"/>
        </w:rPr>
        <w:t>. There was a noticeable rise of</w:t>
      </w:r>
      <w:r w:rsidR="00344DA8">
        <w:rPr>
          <w:rFonts w:ascii="Times New Roman" w:hAnsi="Times New Roman" w:cs="Times New Roman"/>
        </w:rPr>
        <w:t xml:space="preserve"> “trauma healing</w:t>
      </w:r>
      <w:r w:rsidR="00330DCF">
        <w:rPr>
          <w:rFonts w:ascii="Times New Roman" w:hAnsi="Times New Roman" w:cs="Times New Roman"/>
        </w:rPr>
        <w:t>” projects, and with that the trauma discourse</w:t>
      </w:r>
      <w:r w:rsidR="00CA208D">
        <w:rPr>
          <w:rFonts w:ascii="Times New Roman" w:hAnsi="Times New Roman" w:cs="Times New Roman"/>
        </w:rPr>
        <w:t xml:space="preserve">. </w:t>
      </w:r>
    </w:p>
    <w:p w14:paraId="3970D9CE" w14:textId="3BE9C187" w:rsidR="00050382" w:rsidRDefault="002B6661" w:rsidP="001127DB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continued my </w:t>
      </w:r>
      <w:r w:rsidR="00F42AE9">
        <w:rPr>
          <w:rFonts w:ascii="Times New Roman" w:hAnsi="Times New Roman" w:cs="Times New Roman"/>
        </w:rPr>
        <w:t>research interests</w:t>
      </w:r>
      <w:r>
        <w:rPr>
          <w:rFonts w:ascii="Times New Roman" w:hAnsi="Times New Roman" w:cs="Times New Roman"/>
        </w:rPr>
        <w:t xml:space="preserve"> </w:t>
      </w:r>
      <w:r w:rsidR="00A32E17">
        <w:rPr>
          <w:rFonts w:ascii="Times New Roman" w:hAnsi="Times New Roman" w:cs="Times New Roman"/>
        </w:rPr>
        <w:t>i</w:t>
      </w:r>
      <w:r w:rsidR="001A55FA">
        <w:rPr>
          <w:rFonts w:ascii="Times New Roman" w:hAnsi="Times New Roman" w:cs="Times New Roman"/>
        </w:rPr>
        <w:t>n</w:t>
      </w:r>
      <w:r w:rsidR="00A32E17">
        <w:rPr>
          <w:rFonts w:ascii="Times New Roman" w:hAnsi="Times New Roman" w:cs="Times New Roman"/>
        </w:rPr>
        <w:t xml:space="preserve"> the area of</w:t>
      </w:r>
      <w:r w:rsidR="001A55FA">
        <w:rPr>
          <w:rFonts w:ascii="Times New Roman" w:hAnsi="Times New Roman" w:cs="Times New Roman"/>
        </w:rPr>
        <w:t xml:space="preserve"> social</w:t>
      </w:r>
      <w:r w:rsidR="00FF6AEA">
        <w:rPr>
          <w:rFonts w:ascii="Times New Roman" w:hAnsi="Times New Roman" w:cs="Times New Roman"/>
        </w:rPr>
        <w:t xml:space="preserve"> trauma, while delving into the studies of human rights, </w:t>
      </w:r>
      <w:r w:rsidR="00CE3891">
        <w:rPr>
          <w:rFonts w:ascii="Times New Roman" w:hAnsi="Times New Roman" w:cs="Times New Roman"/>
        </w:rPr>
        <w:t xml:space="preserve">violence, </w:t>
      </w:r>
      <w:r w:rsidR="00FF6AEA">
        <w:rPr>
          <w:rFonts w:ascii="Times New Roman" w:hAnsi="Times New Roman" w:cs="Times New Roman"/>
        </w:rPr>
        <w:t>conflict and peace</w:t>
      </w:r>
      <w:r w:rsidR="001127DB">
        <w:rPr>
          <w:rFonts w:ascii="Times New Roman" w:hAnsi="Times New Roman" w:cs="Times New Roman"/>
        </w:rPr>
        <w:t>. Again, I faced</w:t>
      </w:r>
      <w:r w:rsidR="00FF6AEA">
        <w:rPr>
          <w:rFonts w:ascii="Times New Roman" w:hAnsi="Times New Roman" w:cs="Times New Roman"/>
        </w:rPr>
        <w:t xml:space="preserve"> similar </w:t>
      </w:r>
      <w:r w:rsidR="00E00982">
        <w:rPr>
          <w:rFonts w:ascii="Times New Roman" w:hAnsi="Times New Roman" w:cs="Times New Roman"/>
        </w:rPr>
        <w:t>frustration</w:t>
      </w:r>
      <w:r w:rsidR="001127DB">
        <w:rPr>
          <w:rFonts w:ascii="Times New Roman" w:hAnsi="Times New Roman" w:cs="Times New Roman"/>
        </w:rPr>
        <w:t>s</w:t>
      </w:r>
      <w:r w:rsidR="00FF6AEA">
        <w:rPr>
          <w:rFonts w:ascii="Times New Roman" w:hAnsi="Times New Roman" w:cs="Times New Roman"/>
        </w:rPr>
        <w:t xml:space="preserve"> that</w:t>
      </w:r>
      <w:r w:rsidR="0027737D">
        <w:rPr>
          <w:rFonts w:ascii="Times New Roman" w:hAnsi="Times New Roman" w:cs="Times New Roman"/>
        </w:rPr>
        <w:t xml:space="preserve"> too</w:t>
      </w:r>
      <w:r w:rsidR="00FF6AEA">
        <w:rPr>
          <w:rFonts w:ascii="Times New Roman" w:hAnsi="Times New Roman" w:cs="Times New Roman"/>
        </w:rPr>
        <w:t xml:space="preserve"> often resulted in me arguing in the corner against what I perceived</w:t>
      </w:r>
      <w:r w:rsidR="00AA2E53">
        <w:rPr>
          <w:rFonts w:ascii="Times New Roman" w:hAnsi="Times New Roman" w:cs="Times New Roman"/>
        </w:rPr>
        <w:t xml:space="preserve"> as</w:t>
      </w:r>
      <w:r w:rsidR="00FF6AEA">
        <w:rPr>
          <w:rFonts w:ascii="Times New Roman" w:hAnsi="Times New Roman" w:cs="Times New Roman"/>
        </w:rPr>
        <w:t xml:space="preserve"> uni</w:t>
      </w:r>
      <w:r w:rsidR="00AD20AC">
        <w:rPr>
          <w:rFonts w:ascii="Times New Roman" w:hAnsi="Times New Roman" w:cs="Times New Roman"/>
        </w:rPr>
        <w:t>versalistic</w:t>
      </w:r>
      <w:r w:rsidR="003D5EA9">
        <w:rPr>
          <w:rFonts w:ascii="Times New Roman" w:hAnsi="Times New Roman" w:cs="Times New Roman"/>
        </w:rPr>
        <w:t xml:space="preserve"> and reductionist</w:t>
      </w:r>
      <w:r w:rsidR="00FF6AEA">
        <w:rPr>
          <w:rFonts w:ascii="Times New Roman" w:hAnsi="Times New Roman" w:cs="Times New Roman"/>
        </w:rPr>
        <w:t xml:space="preserve"> views</w:t>
      </w:r>
      <w:r w:rsidR="007A7D6D">
        <w:rPr>
          <w:rFonts w:ascii="Times New Roman" w:hAnsi="Times New Roman" w:cs="Times New Roman"/>
        </w:rPr>
        <w:t xml:space="preserve"> of the fellows around me</w:t>
      </w:r>
      <w:r w:rsidR="00FF6AEA">
        <w:rPr>
          <w:rFonts w:ascii="Times New Roman" w:hAnsi="Times New Roman" w:cs="Times New Roman"/>
        </w:rPr>
        <w:t>.</w:t>
      </w:r>
      <w:r w:rsidR="001A55FA">
        <w:rPr>
          <w:rFonts w:ascii="Times New Roman" w:hAnsi="Times New Roman" w:cs="Times New Roman"/>
        </w:rPr>
        <w:t xml:space="preserve"> </w:t>
      </w:r>
      <w:r w:rsidR="001127DB">
        <w:rPr>
          <w:rFonts w:ascii="Times New Roman" w:hAnsi="Times New Roman" w:cs="Times New Roman"/>
        </w:rPr>
        <w:t>I</w:t>
      </w:r>
      <w:r w:rsidR="001A55FA">
        <w:rPr>
          <w:rFonts w:ascii="Times New Roman" w:hAnsi="Times New Roman" w:cs="Times New Roman"/>
        </w:rPr>
        <w:t>t was t</w:t>
      </w:r>
      <w:r w:rsidR="002F3C5A">
        <w:rPr>
          <w:rFonts w:ascii="Times New Roman" w:hAnsi="Times New Roman" w:cs="Times New Roman"/>
        </w:rPr>
        <w:t xml:space="preserve">he need </w:t>
      </w:r>
      <w:r w:rsidR="001A55FA">
        <w:rPr>
          <w:rFonts w:ascii="Times New Roman" w:hAnsi="Times New Roman" w:cs="Times New Roman"/>
        </w:rPr>
        <w:t xml:space="preserve">to </w:t>
      </w:r>
      <w:r w:rsidR="007779A7">
        <w:rPr>
          <w:rFonts w:ascii="Times New Roman" w:hAnsi="Times New Roman" w:cs="Times New Roman"/>
        </w:rPr>
        <w:t>contextualise psychological as well as</w:t>
      </w:r>
      <w:r w:rsidR="001A55FA">
        <w:rPr>
          <w:rFonts w:ascii="Times New Roman" w:hAnsi="Times New Roman" w:cs="Times New Roman"/>
        </w:rPr>
        <w:t xml:space="preserve"> other concepts that can have direct impacts on people’s lives</w:t>
      </w:r>
      <w:r w:rsidR="007779A7">
        <w:rPr>
          <w:rFonts w:ascii="Times New Roman" w:hAnsi="Times New Roman" w:cs="Times New Roman"/>
        </w:rPr>
        <w:t>, and</w:t>
      </w:r>
      <w:r w:rsidR="001127DB">
        <w:rPr>
          <w:rFonts w:ascii="Times New Roman" w:hAnsi="Times New Roman" w:cs="Times New Roman"/>
        </w:rPr>
        <w:t xml:space="preserve"> the need to explore other subjectivities</w:t>
      </w:r>
      <w:r w:rsidR="001A55FA">
        <w:rPr>
          <w:rFonts w:ascii="Times New Roman" w:hAnsi="Times New Roman" w:cs="Times New Roman"/>
        </w:rPr>
        <w:t xml:space="preserve"> </w:t>
      </w:r>
      <w:r w:rsidR="00037F5C">
        <w:rPr>
          <w:rFonts w:ascii="Times New Roman" w:hAnsi="Times New Roman" w:cs="Times New Roman"/>
        </w:rPr>
        <w:t>and experiences</w:t>
      </w:r>
      <w:r w:rsidR="001127DB">
        <w:rPr>
          <w:rFonts w:ascii="Times New Roman" w:hAnsi="Times New Roman" w:cs="Times New Roman"/>
        </w:rPr>
        <w:t xml:space="preserve"> </w:t>
      </w:r>
      <w:r w:rsidR="001A55FA">
        <w:rPr>
          <w:rFonts w:ascii="Times New Roman" w:hAnsi="Times New Roman" w:cs="Times New Roman"/>
        </w:rPr>
        <w:t>that brought me to</w:t>
      </w:r>
      <w:r w:rsidR="002F3C5A">
        <w:rPr>
          <w:rFonts w:ascii="Times New Roman" w:hAnsi="Times New Roman" w:cs="Times New Roman"/>
        </w:rPr>
        <w:t xml:space="preserve"> social</w:t>
      </w:r>
      <w:r w:rsidR="00DE3189">
        <w:rPr>
          <w:rFonts w:ascii="Times New Roman" w:hAnsi="Times New Roman" w:cs="Times New Roman"/>
        </w:rPr>
        <w:t xml:space="preserve"> and cultural</w:t>
      </w:r>
      <w:r w:rsidR="002F3C5A">
        <w:rPr>
          <w:rFonts w:ascii="Times New Roman" w:hAnsi="Times New Roman" w:cs="Times New Roman"/>
        </w:rPr>
        <w:t xml:space="preserve"> (and psycholo</w:t>
      </w:r>
      <w:r w:rsidR="001A55FA">
        <w:rPr>
          <w:rFonts w:ascii="Times New Roman" w:hAnsi="Times New Roman" w:cs="Times New Roman"/>
        </w:rPr>
        <w:t xml:space="preserve">gical) anthropology. </w:t>
      </w:r>
    </w:p>
    <w:p w14:paraId="010F7BC1" w14:textId="7B359CEE" w:rsidR="00C25DE6" w:rsidRDefault="00585EFF" w:rsidP="00F22B15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1A55FA">
        <w:rPr>
          <w:rFonts w:ascii="Times New Roman" w:hAnsi="Times New Roman" w:cs="Times New Roman"/>
        </w:rPr>
        <w:t xml:space="preserve">t is not </w:t>
      </w:r>
      <w:r w:rsidR="00566AA5">
        <w:rPr>
          <w:rFonts w:ascii="Times New Roman" w:hAnsi="Times New Roman" w:cs="Times New Roman"/>
        </w:rPr>
        <w:t>the</w:t>
      </w:r>
      <w:r w:rsidR="00AA2E53">
        <w:rPr>
          <w:rFonts w:ascii="Times New Roman" w:hAnsi="Times New Roman" w:cs="Times New Roman"/>
        </w:rPr>
        <w:t xml:space="preserve"> tensions </w:t>
      </w:r>
      <w:r w:rsidR="00F63442">
        <w:rPr>
          <w:rFonts w:ascii="Times New Roman" w:hAnsi="Times New Roman" w:cs="Times New Roman"/>
        </w:rPr>
        <w:t xml:space="preserve">and overlaps </w:t>
      </w:r>
      <w:r w:rsidR="00AA2E53">
        <w:rPr>
          <w:rFonts w:ascii="Times New Roman" w:hAnsi="Times New Roman" w:cs="Times New Roman"/>
        </w:rPr>
        <w:t xml:space="preserve">between </w:t>
      </w:r>
      <w:r w:rsidR="00050382">
        <w:rPr>
          <w:rFonts w:ascii="Times New Roman" w:hAnsi="Times New Roman" w:cs="Times New Roman"/>
        </w:rPr>
        <w:t>universalistic and relativistic</w:t>
      </w:r>
      <w:r w:rsidR="00566AA5">
        <w:rPr>
          <w:rFonts w:ascii="Times New Roman" w:hAnsi="Times New Roman" w:cs="Times New Roman"/>
        </w:rPr>
        <w:t xml:space="preserve"> approaches that I want to </w:t>
      </w:r>
      <w:r w:rsidR="00103C02">
        <w:rPr>
          <w:rFonts w:ascii="Times New Roman" w:hAnsi="Times New Roman" w:cs="Times New Roman"/>
        </w:rPr>
        <w:t xml:space="preserve">emphasise </w:t>
      </w:r>
      <w:r w:rsidR="00B36522">
        <w:rPr>
          <w:rFonts w:ascii="Times New Roman" w:hAnsi="Times New Roman" w:cs="Times New Roman"/>
        </w:rPr>
        <w:t xml:space="preserve">here with my </w:t>
      </w:r>
      <w:r w:rsidR="00446A94">
        <w:rPr>
          <w:rFonts w:ascii="Times New Roman" w:hAnsi="Times New Roman" w:cs="Times New Roman"/>
        </w:rPr>
        <w:t xml:space="preserve">input. </w:t>
      </w:r>
      <w:r w:rsidR="00374AD3">
        <w:rPr>
          <w:rFonts w:ascii="Times New Roman" w:hAnsi="Times New Roman" w:cs="Times New Roman"/>
        </w:rPr>
        <w:t xml:space="preserve">Although, I believe this remains an important </w:t>
      </w:r>
      <w:r w:rsidR="00F63442">
        <w:rPr>
          <w:rFonts w:ascii="Times New Roman" w:hAnsi="Times New Roman" w:cs="Times New Roman"/>
        </w:rPr>
        <w:t xml:space="preserve">contribution </w:t>
      </w:r>
      <w:r w:rsidR="00374AD3">
        <w:rPr>
          <w:rFonts w:ascii="Times New Roman" w:hAnsi="Times New Roman" w:cs="Times New Roman"/>
        </w:rPr>
        <w:t xml:space="preserve">we as psychological anthropologists </w:t>
      </w:r>
      <w:r w:rsidR="007012DE">
        <w:rPr>
          <w:rFonts w:ascii="Times New Roman" w:hAnsi="Times New Roman" w:cs="Times New Roman"/>
        </w:rPr>
        <w:t xml:space="preserve">can </w:t>
      </w:r>
      <w:r w:rsidR="00F63442">
        <w:rPr>
          <w:rFonts w:ascii="Times New Roman" w:hAnsi="Times New Roman" w:cs="Times New Roman"/>
        </w:rPr>
        <w:t xml:space="preserve">bring </w:t>
      </w:r>
      <w:r w:rsidR="006D64A0">
        <w:rPr>
          <w:rFonts w:ascii="Times New Roman" w:hAnsi="Times New Roman" w:cs="Times New Roman"/>
        </w:rPr>
        <w:t xml:space="preserve">to cross-disciplinary discussion tables through our </w:t>
      </w:r>
      <w:r w:rsidR="00037F5C">
        <w:rPr>
          <w:rFonts w:ascii="Times New Roman" w:hAnsi="Times New Roman" w:cs="Times New Roman"/>
        </w:rPr>
        <w:t xml:space="preserve">ethnographic evidence. </w:t>
      </w:r>
      <w:r w:rsidR="0067750B">
        <w:rPr>
          <w:rFonts w:ascii="Times New Roman" w:hAnsi="Times New Roman" w:cs="Times New Roman"/>
        </w:rPr>
        <w:t xml:space="preserve">Rather, </w:t>
      </w:r>
      <w:r w:rsidR="0067750B">
        <w:rPr>
          <w:rFonts w:ascii="Times New Roman" w:hAnsi="Times New Roman" w:cs="Times New Roman"/>
        </w:rPr>
        <w:t>it is the question of how we can move beyond this focus.</w:t>
      </w:r>
      <w:r w:rsidR="00037F5C">
        <w:rPr>
          <w:rFonts w:ascii="Times New Roman" w:hAnsi="Times New Roman" w:cs="Times New Roman"/>
        </w:rPr>
        <w:t xml:space="preserve"> The background to</w:t>
      </w:r>
      <w:r w:rsidR="00F63442">
        <w:rPr>
          <w:rFonts w:ascii="Times New Roman" w:hAnsi="Times New Roman" w:cs="Times New Roman"/>
        </w:rPr>
        <w:t xml:space="preserve"> this roundtable </w:t>
      </w:r>
      <w:r w:rsidR="00CE1589">
        <w:rPr>
          <w:rFonts w:ascii="Times New Roman" w:hAnsi="Times New Roman" w:cs="Times New Roman"/>
        </w:rPr>
        <w:t xml:space="preserve">states </w:t>
      </w:r>
      <w:r w:rsidR="003D5EA9">
        <w:rPr>
          <w:rFonts w:ascii="Times New Roman" w:hAnsi="Times New Roman" w:cs="Times New Roman"/>
        </w:rPr>
        <w:t>that</w:t>
      </w:r>
      <w:r w:rsidR="00037F5C">
        <w:rPr>
          <w:rFonts w:ascii="Times New Roman" w:hAnsi="Times New Roman" w:cs="Times New Roman"/>
        </w:rPr>
        <w:t>, nowadays, the assumption</w:t>
      </w:r>
      <w:r w:rsidR="00856514">
        <w:rPr>
          <w:rFonts w:ascii="Times New Roman" w:hAnsi="Times New Roman" w:cs="Times New Roman"/>
        </w:rPr>
        <w:t xml:space="preserve"> that Western-derived psychological </w:t>
      </w:r>
      <w:r w:rsidR="00856514" w:rsidRPr="00374AD3">
        <w:rPr>
          <w:rFonts w:ascii="Times New Roman" w:hAnsi="Times New Roman" w:cs="Times New Roman"/>
        </w:rPr>
        <w:t>and bio-psychiatric insights are imposed on other social gro</w:t>
      </w:r>
      <w:r w:rsidR="00856514">
        <w:rPr>
          <w:rFonts w:ascii="Times New Roman" w:hAnsi="Times New Roman" w:cs="Times New Roman"/>
        </w:rPr>
        <w:t xml:space="preserve">ups </w:t>
      </w:r>
      <w:r w:rsidR="00F63442">
        <w:rPr>
          <w:rFonts w:ascii="Times New Roman" w:hAnsi="Times New Roman" w:cs="Times New Roman"/>
        </w:rPr>
        <w:t xml:space="preserve">no longer holds absolute truth, or at least is open to debate. </w:t>
      </w:r>
      <w:r w:rsidR="00466DDB">
        <w:rPr>
          <w:rFonts w:ascii="Times New Roman" w:hAnsi="Times New Roman" w:cs="Times New Roman"/>
        </w:rPr>
        <w:t>I agree, and this is much due to t</w:t>
      </w:r>
      <w:r w:rsidR="00F63442">
        <w:rPr>
          <w:rFonts w:ascii="Times New Roman" w:hAnsi="Times New Roman" w:cs="Times New Roman"/>
        </w:rPr>
        <w:t xml:space="preserve">he </w:t>
      </w:r>
      <w:r w:rsidR="00E34E4A">
        <w:rPr>
          <w:rFonts w:ascii="Times New Roman" w:hAnsi="Times New Roman" w:cs="Times New Roman"/>
        </w:rPr>
        <w:t xml:space="preserve">efforts and </w:t>
      </w:r>
      <w:r w:rsidR="003E05D4">
        <w:rPr>
          <w:rFonts w:ascii="Times New Roman" w:hAnsi="Times New Roman" w:cs="Times New Roman"/>
        </w:rPr>
        <w:t xml:space="preserve">critical works </w:t>
      </w:r>
      <w:r w:rsidR="00F63442">
        <w:rPr>
          <w:rFonts w:ascii="Times New Roman" w:hAnsi="Times New Roman" w:cs="Times New Roman"/>
        </w:rPr>
        <w:t xml:space="preserve">of </w:t>
      </w:r>
      <w:r w:rsidR="002D3F4D">
        <w:rPr>
          <w:rFonts w:ascii="Times New Roman" w:hAnsi="Times New Roman" w:cs="Times New Roman"/>
        </w:rPr>
        <w:t xml:space="preserve">the </w:t>
      </w:r>
      <w:r w:rsidR="00F63442">
        <w:rPr>
          <w:rFonts w:ascii="Times New Roman" w:hAnsi="Times New Roman" w:cs="Times New Roman"/>
        </w:rPr>
        <w:t>anthropologists here</w:t>
      </w:r>
      <w:r w:rsidR="002C0304">
        <w:rPr>
          <w:rFonts w:ascii="Times New Roman" w:hAnsi="Times New Roman" w:cs="Times New Roman"/>
        </w:rPr>
        <w:t xml:space="preserve"> today</w:t>
      </w:r>
      <w:r w:rsidR="003E05D4">
        <w:rPr>
          <w:rFonts w:ascii="Times New Roman" w:hAnsi="Times New Roman" w:cs="Times New Roman"/>
        </w:rPr>
        <w:t xml:space="preserve"> and</w:t>
      </w:r>
      <w:r w:rsidR="00400350">
        <w:rPr>
          <w:rFonts w:ascii="Times New Roman" w:hAnsi="Times New Roman" w:cs="Times New Roman"/>
        </w:rPr>
        <w:t xml:space="preserve"> beyond this panel. I do wish</w:t>
      </w:r>
      <w:r w:rsidR="003E05D4">
        <w:rPr>
          <w:rFonts w:ascii="Times New Roman" w:hAnsi="Times New Roman" w:cs="Times New Roman"/>
        </w:rPr>
        <w:t xml:space="preserve"> to </w:t>
      </w:r>
      <w:r w:rsidR="00E34E4A">
        <w:rPr>
          <w:rFonts w:ascii="Times New Roman" w:hAnsi="Times New Roman" w:cs="Times New Roman"/>
        </w:rPr>
        <w:t>highlight</w:t>
      </w:r>
      <w:r w:rsidR="007B10F9">
        <w:rPr>
          <w:rFonts w:ascii="Times New Roman" w:hAnsi="Times New Roman" w:cs="Times New Roman"/>
        </w:rPr>
        <w:t xml:space="preserve">, however, by sharing my </w:t>
      </w:r>
      <w:r w:rsidR="00DB1EBA">
        <w:rPr>
          <w:rFonts w:ascii="Times New Roman" w:hAnsi="Times New Roman" w:cs="Times New Roman"/>
        </w:rPr>
        <w:t xml:space="preserve">journey </w:t>
      </w:r>
      <w:r w:rsidR="00E34E4A">
        <w:rPr>
          <w:rFonts w:ascii="Times New Roman" w:hAnsi="Times New Roman" w:cs="Times New Roman"/>
        </w:rPr>
        <w:t>in</w:t>
      </w:r>
      <w:r w:rsidR="00DB1EBA">
        <w:rPr>
          <w:rFonts w:ascii="Times New Roman" w:hAnsi="Times New Roman" w:cs="Times New Roman"/>
        </w:rPr>
        <w:t>to this subfield as a no</w:t>
      </w:r>
      <w:r w:rsidR="00171AB6">
        <w:rPr>
          <w:rFonts w:ascii="Times New Roman" w:hAnsi="Times New Roman" w:cs="Times New Roman"/>
        </w:rPr>
        <w:t xml:space="preserve">n-European anthropologist, </w:t>
      </w:r>
      <w:r w:rsidR="000775E4">
        <w:rPr>
          <w:rFonts w:ascii="Times New Roman" w:hAnsi="Times New Roman" w:cs="Times New Roman"/>
        </w:rPr>
        <w:t xml:space="preserve">the </w:t>
      </w:r>
      <w:r w:rsidR="00E34E4A">
        <w:rPr>
          <w:rFonts w:ascii="Times New Roman" w:hAnsi="Times New Roman" w:cs="Times New Roman"/>
        </w:rPr>
        <w:t xml:space="preserve">ongoing </w:t>
      </w:r>
      <w:r w:rsidR="003D5EA9">
        <w:rPr>
          <w:rFonts w:ascii="Times New Roman" w:hAnsi="Times New Roman" w:cs="Times New Roman"/>
        </w:rPr>
        <w:t xml:space="preserve">relevance </w:t>
      </w:r>
      <w:r w:rsidR="002F4946">
        <w:rPr>
          <w:rFonts w:ascii="Times New Roman" w:hAnsi="Times New Roman" w:cs="Times New Roman"/>
        </w:rPr>
        <w:t xml:space="preserve">of </w:t>
      </w:r>
      <w:r w:rsidR="00E34E4A">
        <w:rPr>
          <w:rFonts w:ascii="Times New Roman" w:hAnsi="Times New Roman" w:cs="Times New Roman"/>
        </w:rPr>
        <w:t xml:space="preserve">this statement on the ways </w:t>
      </w:r>
      <w:r w:rsidR="00980543">
        <w:rPr>
          <w:rFonts w:ascii="Times New Roman" w:hAnsi="Times New Roman" w:cs="Times New Roman"/>
        </w:rPr>
        <w:t>knowledge</w:t>
      </w:r>
      <w:r w:rsidR="00E34E4A">
        <w:rPr>
          <w:rFonts w:ascii="Times New Roman" w:hAnsi="Times New Roman" w:cs="Times New Roman"/>
        </w:rPr>
        <w:t xml:space="preserve"> in psychological anthropology is produced. </w:t>
      </w:r>
    </w:p>
    <w:p w14:paraId="20BCC392" w14:textId="23EFE439" w:rsidR="008F457C" w:rsidRDefault="00A16425" w:rsidP="00301C95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hindsight, </w:t>
      </w:r>
      <w:r w:rsidR="005A5464">
        <w:rPr>
          <w:rFonts w:ascii="Times New Roman" w:hAnsi="Times New Roman" w:cs="Times New Roman"/>
        </w:rPr>
        <w:t xml:space="preserve">the way </w:t>
      </w:r>
      <w:r w:rsidR="00F22B15">
        <w:rPr>
          <w:rFonts w:ascii="Times New Roman" w:hAnsi="Times New Roman" w:cs="Times New Roman"/>
        </w:rPr>
        <w:t>psychological concepts and interventions were imparted</w:t>
      </w:r>
      <w:r w:rsidR="002F4946">
        <w:rPr>
          <w:rFonts w:ascii="Times New Roman" w:hAnsi="Times New Roman" w:cs="Times New Roman"/>
        </w:rPr>
        <w:t xml:space="preserve"> in my experience</w:t>
      </w:r>
      <w:r w:rsidR="00103539">
        <w:rPr>
          <w:rFonts w:ascii="Times New Roman" w:hAnsi="Times New Roman" w:cs="Times New Roman"/>
        </w:rPr>
        <w:t xml:space="preserve"> was not as unidirectional as it </w:t>
      </w:r>
      <w:r w:rsidR="004C258D">
        <w:rPr>
          <w:rFonts w:ascii="Times New Roman" w:hAnsi="Times New Roman" w:cs="Times New Roman"/>
        </w:rPr>
        <w:t xml:space="preserve">may have </w:t>
      </w:r>
      <w:r w:rsidR="00103539">
        <w:rPr>
          <w:rFonts w:ascii="Times New Roman" w:hAnsi="Times New Roman" w:cs="Times New Roman"/>
        </w:rPr>
        <w:t>first appeared</w:t>
      </w:r>
      <w:r w:rsidR="00667728">
        <w:rPr>
          <w:rFonts w:ascii="Times New Roman" w:hAnsi="Times New Roman" w:cs="Times New Roman"/>
        </w:rPr>
        <w:t xml:space="preserve">. At least </w:t>
      </w:r>
      <w:r w:rsidR="00EE0474">
        <w:rPr>
          <w:rFonts w:ascii="Times New Roman" w:hAnsi="Times New Roman" w:cs="Times New Roman"/>
        </w:rPr>
        <w:t xml:space="preserve">it was not for me, which </w:t>
      </w:r>
      <w:r w:rsidR="006E6E10">
        <w:rPr>
          <w:rFonts w:ascii="Times New Roman" w:hAnsi="Times New Roman" w:cs="Times New Roman"/>
        </w:rPr>
        <w:t>rendered through</w:t>
      </w:r>
      <w:r w:rsidR="00122E29">
        <w:rPr>
          <w:rFonts w:ascii="Times New Roman" w:hAnsi="Times New Roman" w:cs="Times New Roman"/>
        </w:rPr>
        <w:t xml:space="preserve"> the chain of collaborations </w:t>
      </w:r>
      <w:r w:rsidR="006E6E10">
        <w:rPr>
          <w:rFonts w:ascii="Times New Roman" w:hAnsi="Times New Roman" w:cs="Times New Roman"/>
        </w:rPr>
        <w:t xml:space="preserve">(for example in the example of my NGO work earlier, this typically starts with trainings by </w:t>
      </w:r>
      <w:r w:rsidR="006E6E10">
        <w:rPr>
          <w:rFonts w:ascii="Times New Roman" w:hAnsi="Times New Roman" w:cs="Times New Roman"/>
        </w:rPr>
        <w:t>‘Western experts’</w:t>
      </w:r>
      <w:r w:rsidR="006E6E10">
        <w:rPr>
          <w:rFonts w:ascii="Times New Roman" w:hAnsi="Times New Roman" w:cs="Times New Roman"/>
        </w:rPr>
        <w:t xml:space="preserve"> to local </w:t>
      </w:r>
      <w:r w:rsidR="006E6E10">
        <w:rPr>
          <w:rFonts w:ascii="Times New Roman" w:hAnsi="Times New Roman" w:cs="Times New Roman"/>
        </w:rPr>
        <w:t>psychologists from urban settings</w:t>
      </w:r>
      <w:r w:rsidR="006E6E10">
        <w:rPr>
          <w:rFonts w:ascii="Times New Roman" w:hAnsi="Times New Roman" w:cs="Times New Roman"/>
        </w:rPr>
        <w:t xml:space="preserve">, and then the latter or both to “local-local” experts, to survivors or project beneficiaries). </w:t>
      </w:r>
      <w:r w:rsidR="0096058B">
        <w:rPr>
          <w:rFonts w:ascii="Times New Roman" w:hAnsi="Times New Roman" w:cs="Times New Roman"/>
        </w:rPr>
        <w:t>This process of multidirectional interpretations, when adde</w:t>
      </w:r>
      <w:r w:rsidR="00103539">
        <w:rPr>
          <w:rFonts w:ascii="Times New Roman" w:hAnsi="Times New Roman" w:cs="Times New Roman"/>
        </w:rPr>
        <w:t>d with a degree o</w:t>
      </w:r>
      <w:r w:rsidR="00D13AD4">
        <w:rPr>
          <w:rFonts w:ascii="Times New Roman" w:hAnsi="Times New Roman" w:cs="Times New Roman"/>
        </w:rPr>
        <w:t>f reflexivity, indeed produces</w:t>
      </w:r>
      <w:r w:rsidR="00103539">
        <w:rPr>
          <w:rFonts w:ascii="Times New Roman" w:hAnsi="Times New Roman" w:cs="Times New Roman"/>
        </w:rPr>
        <w:t xml:space="preserve"> more context-informed psychological </w:t>
      </w:r>
      <w:r w:rsidR="00D13AD4">
        <w:rPr>
          <w:rFonts w:ascii="Times New Roman" w:hAnsi="Times New Roman" w:cs="Times New Roman"/>
        </w:rPr>
        <w:t>insights</w:t>
      </w:r>
      <w:r w:rsidR="009D10FE">
        <w:rPr>
          <w:rFonts w:ascii="Times New Roman" w:hAnsi="Times New Roman" w:cs="Times New Roman"/>
        </w:rPr>
        <w:t xml:space="preserve">. Psychologists and psychiatrists alike have the upper hand in </w:t>
      </w:r>
      <w:r w:rsidR="00492725">
        <w:rPr>
          <w:rFonts w:ascii="Times New Roman" w:hAnsi="Times New Roman" w:cs="Times New Roman"/>
        </w:rPr>
        <w:t xml:space="preserve">presenting data in generalized, and hence more ‘valid-like’ language. </w:t>
      </w:r>
      <w:r w:rsidR="008D5BA3">
        <w:rPr>
          <w:rFonts w:ascii="Times New Roman" w:hAnsi="Times New Roman" w:cs="Times New Roman"/>
        </w:rPr>
        <w:t xml:space="preserve">I </w:t>
      </w:r>
      <w:r w:rsidR="008F457C">
        <w:rPr>
          <w:rFonts w:ascii="Times New Roman" w:hAnsi="Times New Roman" w:cs="Times New Roman"/>
        </w:rPr>
        <w:t xml:space="preserve">do </w:t>
      </w:r>
      <w:r w:rsidR="008D5BA3">
        <w:rPr>
          <w:rFonts w:ascii="Times New Roman" w:hAnsi="Times New Roman" w:cs="Times New Roman"/>
        </w:rPr>
        <w:t>enjoy reading the articles they publ</w:t>
      </w:r>
      <w:r w:rsidR="00BB4FD1">
        <w:rPr>
          <w:rFonts w:ascii="Times New Roman" w:hAnsi="Times New Roman" w:cs="Times New Roman"/>
        </w:rPr>
        <w:t xml:space="preserve">ish, and at the same time I </w:t>
      </w:r>
      <w:r w:rsidR="008D5BA3">
        <w:rPr>
          <w:rFonts w:ascii="Times New Roman" w:hAnsi="Times New Roman" w:cs="Times New Roman"/>
        </w:rPr>
        <w:t xml:space="preserve">think about </w:t>
      </w:r>
      <w:r w:rsidR="008F457C">
        <w:rPr>
          <w:rFonts w:ascii="Times New Roman" w:hAnsi="Times New Roman" w:cs="Times New Roman"/>
        </w:rPr>
        <w:t xml:space="preserve">how an anthropological lens could add nuance to their findings. </w:t>
      </w:r>
    </w:p>
    <w:p w14:paraId="45A493F2" w14:textId="255D075E" w:rsidR="005B3687" w:rsidRPr="00673D80" w:rsidRDefault="008F457C" w:rsidP="006C526C">
      <w:pPr>
        <w:spacing w:after="12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way that I can imagine an ENPA </w:t>
      </w:r>
      <w:r w:rsidR="004C258D">
        <w:rPr>
          <w:rFonts w:ascii="Times New Roman" w:hAnsi="Times New Roman" w:cs="Times New Roman"/>
        </w:rPr>
        <w:t>moving forward</w:t>
      </w:r>
      <w:r>
        <w:rPr>
          <w:rFonts w:ascii="Times New Roman" w:hAnsi="Times New Roman" w:cs="Times New Roman"/>
        </w:rPr>
        <w:t xml:space="preserve"> is the strengthening of collaboration with fellow</w:t>
      </w:r>
      <w:r w:rsidR="004C258D">
        <w:rPr>
          <w:rFonts w:ascii="Times New Roman" w:hAnsi="Times New Roman" w:cs="Times New Roman"/>
        </w:rPr>
        <w:t xml:space="preserve"> psychological</w:t>
      </w:r>
      <w:r>
        <w:rPr>
          <w:rFonts w:ascii="Times New Roman" w:hAnsi="Times New Roman" w:cs="Times New Roman"/>
        </w:rPr>
        <w:t xml:space="preserve"> anthropologists in </w:t>
      </w:r>
      <w:r w:rsidR="004C258D">
        <w:rPr>
          <w:rFonts w:ascii="Times New Roman" w:hAnsi="Times New Roman" w:cs="Times New Roman"/>
        </w:rPr>
        <w:t xml:space="preserve">non-European contexts, and to </w:t>
      </w:r>
      <w:r w:rsidR="000E7D61">
        <w:rPr>
          <w:rFonts w:ascii="Times New Roman" w:hAnsi="Times New Roman" w:cs="Times New Roman"/>
        </w:rPr>
        <w:t xml:space="preserve">pay more attention and make transparent the chain of epistemic collaborations we go through. </w:t>
      </w:r>
      <w:r w:rsidR="00BB4FD1">
        <w:rPr>
          <w:rFonts w:ascii="Times New Roman" w:hAnsi="Times New Roman" w:cs="Times New Roman"/>
        </w:rPr>
        <w:t xml:space="preserve">It </w:t>
      </w:r>
      <w:r w:rsidR="006C526C">
        <w:rPr>
          <w:rFonts w:ascii="Times New Roman" w:hAnsi="Times New Roman" w:cs="Times New Roman"/>
        </w:rPr>
        <w:t>is necessary to have this network to foster dialogue and</w:t>
      </w:r>
      <w:r w:rsidR="006C526C">
        <w:rPr>
          <w:rFonts w:ascii="Times New Roman" w:hAnsi="Times New Roman" w:cs="Times New Roman"/>
        </w:rPr>
        <w:t xml:space="preserve"> co-operation among the European society of psychological anthropologists</w:t>
      </w:r>
      <w:r w:rsidR="006C526C">
        <w:rPr>
          <w:rFonts w:ascii="Times New Roman" w:hAnsi="Times New Roman" w:cs="Times New Roman"/>
        </w:rPr>
        <w:t xml:space="preserve">, but also to encourage the growth of interest in anthropologically-derived psychological insights among scholars and practitioners in the various </w:t>
      </w:r>
      <w:bookmarkStart w:id="0" w:name="_GoBack"/>
      <w:bookmarkEnd w:id="0"/>
      <w:r w:rsidR="006C526C">
        <w:rPr>
          <w:rFonts w:ascii="Times New Roman" w:hAnsi="Times New Roman" w:cs="Times New Roman"/>
        </w:rPr>
        <w:t>contexts we work in.</w:t>
      </w:r>
      <w:r w:rsidR="006C526C" w:rsidRPr="00673D80">
        <w:rPr>
          <w:rFonts w:ascii="Times New Roman" w:hAnsi="Times New Roman" w:cs="Times New Roman"/>
        </w:rPr>
        <w:t xml:space="preserve"> </w:t>
      </w:r>
    </w:p>
    <w:p w14:paraId="71D2C33F" w14:textId="77777777" w:rsidR="009C1649" w:rsidRPr="009C1649" w:rsidRDefault="009C1649" w:rsidP="009C1649">
      <w:pPr>
        <w:spacing w:line="360" w:lineRule="auto"/>
        <w:jc w:val="both"/>
        <w:rPr>
          <w:rFonts w:ascii="Times New Roman" w:hAnsi="Times New Roman" w:cs="Times New Roman"/>
        </w:rPr>
      </w:pPr>
    </w:p>
    <w:p w14:paraId="1E9754B0" w14:textId="77777777" w:rsidR="00C92731" w:rsidRDefault="00103CBF" w:rsidP="009C1649">
      <w:pPr>
        <w:spacing w:line="360" w:lineRule="auto"/>
        <w:jc w:val="both"/>
        <w:rPr>
          <w:rFonts w:ascii="Times New Roman" w:hAnsi="Times New Roman" w:cs="Times New Roman"/>
        </w:rPr>
      </w:pPr>
    </w:p>
    <w:p w14:paraId="47A38798" w14:textId="77777777" w:rsidR="009C1649" w:rsidRDefault="009C1649" w:rsidP="009C1649">
      <w:pPr>
        <w:spacing w:line="360" w:lineRule="auto"/>
        <w:jc w:val="both"/>
        <w:rPr>
          <w:rFonts w:ascii="Times New Roman" w:hAnsi="Times New Roman" w:cs="Times New Roman"/>
        </w:rPr>
      </w:pPr>
    </w:p>
    <w:p w14:paraId="6795B74C" w14:textId="77777777" w:rsidR="009C1649" w:rsidRPr="009C1649" w:rsidRDefault="009C1649" w:rsidP="009C164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C1649" w:rsidRPr="009C1649" w:rsidSect="008503FD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505A" w14:textId="77777777" w:rsidR="00103CBF" w:rsidRDefault="00103CBF" w:rsidP="003D5EA9">
      <w:r>
        <w:separator/>
      </w:r>
    </w:p>
  </w:endnote>
  <w:endnote w:type="continuationSeparator" w:id="0">
    <w:p w14:paraId="5115DE7A" w14:textId="77777777" w:rsidR="00103CBF" w:rsidRDefault="00103CBF" w:rsidP="003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9963115"/>
      <w:docPartObj>
        <w:docPartGallery w:val="Page Numbers (Bottom of Page)"/>
        <w:docPartUnique/>
      </w:docPartObj>
    </w:sdtPr>
    <w:sdtContent>
      <w:p w14:paraId="14A1620C" w14:textId="0E7A3FFA" w:rsidR="003D5EA9" w:rsidRDefault="003D5EA9" w:rsidP="001B1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41B3F4" w14:textId="77777777" w:rsidR="003D5EA9" w:rsidRDefault="003D5EA9" w:rsidP="003D5E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4835569"/>
      <w:docPartObj>
        <w:docPartGallery w:val="Page Numbers (Bottom of Page)"/>
        <w:docPartUnique/>
      </w:docPartObj>
    </w:sdtPr>
    <w:sdtContent>
      <w:p w14:paraId="55FED56D" w14:textId="1F09469F" w:rsidR="003D5EA9" w:rsidRDefault="003D5EA9" w:rsidP="001B1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5C24DB" w14:textId="77777777" w:rsidR="003D5EA9" w:rsidRDefault="003D5EA9" w:rsidP="003D5E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FE94" w14:textId="77777777" w:rsidR="00103CBF" w:rsidRDefault="00103CBF" w:rsidP="003D5EA9">
      <w:r>
        <w:separator/>
      </w:r>
    </w:p>
  </w:footnote>
  <w:footnote w:type="continuationSeparator" w:id="0">
    <w:p w14:paraId="67869F6B" w14:textId="77777777" w:rsidR="00103CBF" w:rsidRDefault="00103CBF" w:rsidP="003D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49"/>
    <w:rsid w:val="00004E88"/>
    <w:rsid w:val="000331C8"/>
    <w:rsid w:val="00036DAE"/>
    <w:rsid w:val="00037F5C"/>
    <w:rsid w:val="00041D06"/>
    <w:rsid w:val="00050382"/>
    <w:rsid w:val="000775E4"/>
    <w:rsid w:val="00087BB4"/>
    <w:rsid w:val="000A15D4"/>
    <w:rsid w:val="000D789A"/>
    <w:rsid w:val="000E7D61"/>
    <w:rsid w:val="00103539"/>
    <w:rsid w:val="00103C02"/>
    <w:rsid w:val="00103CBF"/>
    <w:rsid w:val="001127DB"/>
    <w:rsid w:val="00122E29"/>
    <w:rsid w:val="0015683A"/>
    <w:rsid w:val="00171AB6"/>
    <w:rsid w:val="0017410E"/>
    <w:rsid w:val="00180406"/>
    <w:rsid w:val="00186C4D"/>
    <w:rsid w:val="001A55FA"/>
    <w:rsid w:val="00201993"/>
    <w:rsid w:val="00223662"/>
    <w:rsid w:val="00233140"/>
    <w:rsid w:val="00250242"/>
    <w:rsid w:val="0027737D"/>
    <w:rsid w:val="002807B0"/>
    <w:rsid w:val="00287A73"/>
    <w:rsid w:val="002B6661"/>
    <w:rsid w:val="002C0304"/>
    <w:rsid w:val="002D3F4D"/>
    <w:rsid w:val="002E68DC"/>
    <w:rsid w:val="002F3C5A"/>
    <w:rsid w:val="002F4946"/>
    <w:rsid w:val="00301C95"/>
    <w:rsid w:val="003157A2"/>
    <w:rsid w:val="003239EF"/>
    <w:rsid w:val="00330DCF"/>
    <w:rsid w:val="00344DA8"/>
    <w:rsid w:val="00345F83"/>
    <w:rsid w:val="00374AD3"/>
    <w:rsid w:val="00377FF5"/>
    <w:rsid w:val="003D5EA9"/>
    <w:rsid w:val="003E05D4"/>
    <w:rsid w:val="003E4FB3"/>
    <w:rsid w:val="00400350"/>
    <w:rsid w:val="00446A94"/>
    <w:rsid w:val="00466DDB"/>
    <w:rsid w:val="004868BD"/>
    <w:rsid w:val="0048717E"/>
    <w:rsid w:val="00492725"/>
    <w:rsid w:val="004C258D"/>
    <w:rsid w:val="005614F2"/>
    <w:rsid w:val="00566AA5"/>
    <w:rsid w:val="00585EFF"/>
    <w:rsid w:val="005973FC"/>
    <w:rsid w:val="005A48CB"/>
    <w:rsid w:val="005A5464"/>
    <w:rsid w:val="005A6E13"/>
    <w:rsid w:val="005B3687"/>
    <w:rsid w:val="00667728"/>
    <w:rsid w:val="0067750B"/>
    <w:rsid w:val="006C526C"/>
    <w:rsid w:val="006C7A37"/>
    <w:rsid w:val="006D5F55"/>
    <w:rsid w:val="006D64A0"/>
    <w:rsid w:val="006D6D2C"/>
    <w:rsid w:val="006E6E10"/>
    <w:rsid w:val="006F611E"/>
    <w:rsid w:val="007012DE"/>
    <w:rsid w:val="00716BA9"/>
    <w:rsid w:val="0073456F"/>
    <w:rsid w:val="00741011"/>
    <w:rsid w:val="007446D0"/>
    <w:rsid w:val="007779A7"/>
    <w:rsid w:val="007A7D6D"/>
    <w:rsid w:val="007B10F9"/>
    <w:rsid w:val="007B350D"/>
    <w:rsid w:val="008363C2"/>
    <w:rsid w:val="008503FD"/>
    <w:rsid w:val="00856514"/>
    <w:rsid w:val="00862822"/>
    <w:rsid w:val="008B2FB8"/>
    <w:rsid w:val="008D5BA3"/>
    <w:rsid w:val="008F457C"/>
    <w:rsid w:val="009270BC"/>
    <w:rsid w:val="00936BE8"/>
    <w:rsid w:val="0096058B"/>
    <w:rsid w:val="00980543"/>
    <w:rsid w:val="009B3612"/>
    <w:rsid w:val="009C1649"/>
    <w:rsid w:val="009D10FE"/>
    <w:rsid w:val="00A03667"/>
    <w:rsid w:val="00A16425"/>
    <w:rsid w:val="00A32E17"/>
    <w:rsid w:val="00A61B94"/>
    <w:rsid w:val="00A76AA3"/>
    <w:rsid w:val="00A80AF9"/>
    <w:rsid w:val="00AA2E53"/>
    <w:rsid w:val="00AB7260"/>
    <w:rsid w:val="00AD20AC"/>
    <w:rsid w:val="00AD7C0B"/>
    <w:rsid w:val="00AF52A0"/>
    <w:rsid w:val="00B00489"/>
    <w:rsid w:val="00B0533B"/>
    <w:rsid w:val="00B17E76"/>
    <w:rsid w:val="00B36522"/>
    <w:rsid w:val="00B75CE7"/>
    <w:rsid w:val="00BA443E"/>
    <w:rsid w:val="00BB4FD1"/>
    <w:rsid w:val="00BC0AC2"/>
    <w:rsid w:val="00BC4DAA"/>
    <w:rsid w:val="00C0530D"/>
    <w:rsid w:val="00C25DE6"/>
    <w:rsid w:val="00C52EBE"/>
    <w:rsid w:val="00C6712B"/>
    <w:rsid w:val="00CA208D"/>
    <w:rsid w:val="00CA6C51"/>
    <w:rsid w:val="00CC0B1A"/>
    <w:rsid w:val="00CE1589"/>
    <w:rsid w:val="00CE3891"/>
    <w:rsid w:val="00CF6904"/>
    <w:rsid w:val="00D13AD4"/>
    <w:rsid w:val="00D31ED4"/>
    <w:rsid w:val="00DB1EBA"/>
    <w:rsid w:val="00DB7AF9"/>
    <w:rsid w:val="00DC1526"/>
    <w:rsid w:val="00DE3189"/>
    <w:rsid w:val="00E00335"/>
    <w:rsid w:val="00E00982"/>
    <w:rsid w:val="00E34E4A"/>
    <w:rsid w:val="00EC3059"/>
    <w:rsid w:val="00EE0474"/>
    <w:rsid w:val="00EF1468"/>
    <w:rsid w:val="00F06A9A"/>
    <w:rsid w:val="00F12284"/>
    <w:rsid w:val="00F22B15"/>
    <w:rsid w:val="00F42AE9"/>
    <w:rsid w:val="00F63442"/>
    <w:rsid w:val="00F96F48"/>
    <w:rsid w:val="00FA2C7C"/>
    <w:rsid w:val="00FC60F9"/>
    <w:rsid w:val="00FF6AEA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8D3A49"/>
  <w14:defaultImageDpi w14:val="32767"/>
  <w15:chartTrackingRefBased/>
  <w15:docId w15:val="{753B992A-4A28-D442-8E4F-25D2FAFC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6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E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A9"/>
  </w:style>
  <w:style w:type="character" w:styleId="PageNumber">
    <w:name w:val="page number"/>
    <w:basedOn w:val="DefaultParagraphFont"/>
    <w:uiPriority w:val="99"/>
    <w:semiHidden/>
    <w:unhideWhenUsed/>
    <w:rsid w:val="003D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106</cp:revision>
  <dcterms:created xsi:type="dcterms:W3CDTF">2018-08-12T12:05:00Z</dcterms:created>
  <dcterms:modified xsi:type="dcterms:W3CDTF">2018-08-13T01:00:00Z</dcterms:modified>
</cp:coreProperties>
</file>